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AE" w:rsidRPr="005A03FB" w:rsidRDefault="005B4EAE" w:rsidP="005B4EAE">
      <w:pPr>
        <w:jc w:val="right"/>
        <w:rPr>
          <w:rFonts w:ascii="Times New Roman" w:hAnsi="Times New Roman"/>
          <w:b/>
          <w:sz w:val="20"/>
          <w:szCs w:val="20"/>
        </w:rPr>
      </w:pPr>
    </w:p>
    <w:p w:rsidR="005B4EAE" w:rsidRDefault="005B4EAE" w:rsidP="005B4E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4EAE" w:rsidRPr="003205F2" w:rsidRDefault="005B4EAE" w:rsidP="005B4E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4EAE" w:rsidRPr="005C6A4E" w:rsidRDefault="005B4EAE" w:rsidP="005B4EAE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C6A4E">
        <w:rPr>
          <w:rFonts w:ascii="Times New Roman" w:hAnsi="Times New Roman"/>
          <w:b/>
          <w:sz w:val="28"/>
          <w:szCs w:val="28"/>
          <w:u w:val="single"/>
        </w:rPr>
        <w:t>PÁLYÁZATI JELENTKEZÉSI LAP</w:t>
      </w:r>
    </w:p>
    <w:p w:rsidR="005B4EAE" w:rsidRPr="003205F2" w:rsidRDefault="005B4EAE" w:rsidP="005B4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 xml:space="preserve">A Budapest XVIII. kerület Pestszentlőrinc- Pestszentimre Önkormányzata </w:t>
      </w:r>
    </w:p>
    <w:p w:rsidR="005B4EAE" w:rsidRDefault="005B4EAE" w:rsidP="005B4E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 xml:space="preserve">Közművelődési és Sport Közalapítványa által kiírt </w:t>
      </w:r>
    </w:p>
    <w:p w:rsidR="005B4EAE" w:rsidRPr="00B764F5" w:rsidRDefault="005B4EAE" w:rsidP="005B4E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„MÚZEUMI SÉTÁK BUDAPESTEN </w:t>
      </w:r>
      <w:r w:rsidRPr="00B764F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B764F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5B4EAE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Default="005B4EAE" w:rsidP="005B4EAE">
      <w:pPr>
        <w:tabs>
          <w:tab w:val="left" w:leader="dot" w:pos="9356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3205F2">
        <w:rPr>
          <w:rFonts w:ascii="Times New Roman" w:hAnsi="Times New Roman"/>
          <w:b/>
          <w:sz w:val="24"/>
          <w:szCs w:val="24"/>
        </w:rPr>
        <w:t>1. A pályázó</w:t>
      </w:r>
    </w:p>
    <w:p w:rsidR="005B4EAE" w:rsidRDefault="005B4EAE" w:rsidP="005B4EAE">
      <w:pPr>
        <w:tabs>
          <w:tab w:val="left" w:leader="dot" w:pos="9638"/>
        </w:tabs>
        <w:spacing w:after="0" w:line="480" w:lineRule="auto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neve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5B4EAE" w:rsidRDefault="005B4EAE" w:rsidP="005B4EAE">
      <w:pPr>
        <w:tabs>
          <w:tab w:val="left" w:leader="dot" w:pos="9638"/>
        </w:tabs>
        <w:spacing w:after="0" w:line="480" w:lineRule="auto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 w:rsidRPr="003205F2">
        <w:rPr>
          <w:rFonts w:ascii="Times New Roman" w:hAnsi="Times New Roman"/>
          <w:b/>
          <w:sz w:val="24"/>
          <w:szCs w:val="24"/>
        </w:rPr>
        <w:t>címe</w:t>
      </w:r>
      <w:proofErr w:type="gramEnd"/>
      <w:r w:rsidRPr="003205F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5B4EAE" w:rsidRDefault="005B4EAE" w:rsidP="005B4EAE">
      <w:pPr>
        <w:tabs>
          <w:tab w:val="left" w:leader="dot" w:pos="963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E</w:t>
      </w:r>
      <w:r w:rsidRPr="003205F2">
        <w:rPr>
          <w:rFonts w:ascii="Times New Roman" w:hAnsi="Times New Roman"/>
          <w:b/>
          <w:sz w:val="24"/>
          <w:szCs w:val="24"/>
        </w:rPr>
        <w:t>lérhetősége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B4EAE" w:rsidRPr="003205F2" w:rsidRDefault="005B4EAE" w:rsidP="005B4EAE">
      <w:pPr>
        <w:tabs>
          <w:tab w:val="left" w:leader="dot" w:pos="9638"/>
        </w:tabs>
        <w:spacing w:line="360" w:lineRule="auto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 w:rsidRPr="003205F2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 w:rsidRPr="003205F2">
        <w:rPr>
          <w:rFonts w:ascii="Times New Roman" w:hAnsi="Times New Roman"/>
          <w:b/>
          <w:sz w:val="24"/>
          <w:szCs w:val="24"/>
        </w:rPr>
        <w:t>mail</w:t>
      </w:r>
      <w:proofErr w:type="gramEnd"/>
      <w:r w:rsidRPr="003205F2">
        <w:rPr>
          <w:rFonts w:ascii="Times New Roman" w:hAnsi="Times New Roman"/>
          <w:b/>
          <w:sz w:val="24"/>
          <w:szCs w:val="24"/>
        </w:rPr>
        <w:t xml:space="preserve"> címe:</w:t>
      </w:r>
      <w:r>
        <w:rPr>
          <w:rFonts w:ascii="Times New Roman" w:hAnsi="Times New Roman"/>
          <w:b/>
          <w:sz w:val="24"/>
          <w:szCs w:val="24"/>
        </w:rPr>
        <w:tab/>
      </w:r>
    </w:p>
    <w:p w:rsidR="005B4EAE" w:rsidRPr="003205F2" w:rsidRDefault="005B4EAE" w:rsidP="005B4EAE">
      <w:pPr>
        <w:tabs>
          <w:tab w:val="left" w:leader="dot" w:pos="9638"/>
        </w:tabs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 w:rsidRPr="003205F2">
        <w:rPr>
          <w:rFonts w:ascii="Times New Roman" w:hAnsi="Times New Roman"/>
          <w:b/>
          <w:sz w:val="24"/>
          <w:szCs w:val="24"/>
        </w:rPr>
        <w:t>telefonszáma</w:t>
      </w:r>
      <w:proofErr w:type="gramEnd"/>
      <w:r w:rsidRPr="003205F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b/>
          <w:sz w:val="24"/>
          <w:szCs w:val="24"/>
        </w:rPr>
      </w:pPr>
    </w:p>
    <w:p w:rsidR="005B4EAE" w:rsidRPr="003205F2" w:rsidRDefault="005B4EAE" w:rsidP="005B4EAE">
      <w:pPr>
        <w:jc w:val="both"/>
        <w:rPr>
          <w:rFonts w:ascii="Times New Roman" w:hAnsi="Times New Roman"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>Kérjük, hogy a kitöltött jelentkezési lapot 201</w:t>
      </w:r>
      <w:r>
        <w:rPr>
          <w:rFonts w:ascii="Times New Roman" w:hAnsi="Times New Roman"/>
          <w:sz w:val="24"/>
          <w:szCs w:val="24"/>
        </w:rPr>
        <w:t>8</w:t>
      </w:r>
      <w:r w:rsidRPr="003205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április 4-</w:t>
      </w:r>
      <w:r w:rsidRPr="003205F2">
        <w:rPr>
          <w:rFonts w:ascii="Times New Roman" w:hAnsi="Times New Roman"/>
          <w:sz w:val="24"/>
          <w:szCs w:val="24"/>
        </w:rPr>
        <w:t>ig az alábbi címre elküldeni szíveskedjék:</w:t>
      </w:r>
    </w:p>
    <w:p w:rsidR="005B4EAE" w:rsidRDefault="005B4EAE" w:rsidP="005B4EA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hyperlink r:id="rId4" w:history="1">
        <w:r w:rsidRPr="0029521B">
          <w:rPr>
            <w:rStyle w:val="Hiperhivatkozs"/>
            <w:rFonts w:ascii="Times New Roman" w:hAnsi="Times New Roman"/>
            <w:b/>
            <w:sz w:val="24"/>
            <w:szCs w:val="24"/>
          </w:rPr>
          <w:t>kozalapitvany@brassoiskola.hu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B4EAE" w:rsidRPr="005A03FB" w:rsidRDefault="005B4EAE" w:rsidP="005B4EAE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>Kérjük, az e-mail tárgyához írják be:</w:t>
      </w:r>
      <w:r>
        <w:rPr>
          <w:rFonts w:ascii="Times New Roman" w:hAnsi="Times New Roman"/>
          <w:sz w:val="24"/>
          <w:szCs w:val="24"/>
        </w:rPr>
        <w:tab/>
      </w:r>
      <w:r w:rsidRPr="005A03FB">
        <w:rPr>
          <w:rFonts w:ascii="Times New Roman" w:hAnsi="Times New Roman"/>
          <w:sz w:val="24"/>
          <w:szCs w:val="24"/>
        </w:rPr>
        <w:tab/>
      </w:r>
      <w:r w:rsidRPr="005A03FB">
        <w:rPr>
          <w:rFonts w:ascii="Times New Roman" w:hAnsi="Times New Roman"/>
          <w:i/>
          <w:sz w:val="24"/>
          <w:szCs w:val="24"/>
        </w:rPr>
        <w:t>Múzeumi séták 201</w:t>
      </w:r>
      <w:r>
        <w:rPr>
          <w:rFonts w:ascii="Times New Roman" w:hAnsi="Times New Roman"/>
          <w:i/>
          <w:sz w:val="24"/>
          <w:szCs w:val="24"/>
        </w:rPr>
        <w:t>8</w:t>
      </w:r>
      <w:r w:rsidRPr="005A03FB">
        <w:rPr>
          <w:rFonts w:ascii="Times New Roman" w:hAnsi="Times New Roman"/>
          <w:i/>
          <w:sz w:val="24"/>
          <w:szCs w:val="24"/>
        </w:rPr>
        <w:t xml:space="preserve"> + ”pályázó neve”</w:t>
      </w:r>
    </w:p>
    <w:p w:rsidR="005B4EAE" w:rsidRPr="003205F2" w:rsidRDefault="005B4EAE" w:rsidP="005B4EAE">
      <w:pPr>
        <w:rPr>
          <w:rFonts w:ascii="Times New Roman" w:hAnsi="Times New Roman"/>
          <w:b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b/>
          <w:sz w:val="24"/>
          <w:szCs w:val="24"/>
        </w:rPr>
      </w:pPr>
    </w:p>
    <w:p w:rsidR="005B4EAE" w:rsidRDefault="005B4EAE" w:rsidP="005B4EAE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column"/>
      </w:r>
    </w:p>
    <w:p w:rsidR="005B4EAE" w:rsidRPr="005C6A4E" w:rsidRDefault="005B4EAE" w:rsidP="005B4EAE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C6A4E">
        <w:rPr>
          <w:rFonts w:ascii="Times New Roman" w:hAnsi="Times New Roman"/>
          <w:b/>
          <w:sz w:val="28"/>
          <w:szCs w:val="28"/>
          <w:u w:val="single"/>
        </w:rPr>
        <w:t>MOTIVÁCIÓS LEVÉL</w:t>
      </w: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Pr="003205F2" w:rsidRDefault="005B4EAE" w:rsidP="005B4EAE">
      <w:pPr>
        <w:rPr>
          <w:rFonts w:ascii="Times New Roman" w:hAnsi="Times New Roman"/>
          <w:sz w:val="24"/>
          <w:szCs w:val="24"/>
        </w:rPr>
      </w:pPr>
    </w:p>
    <w:p w:rsidR="005B4EAE" w:rsidRDefault="005B4EAE" w:rsidP="005B4EAE">
      <w:pPr>
        <w:tabs>
          <w:tab w:val="left" w:leader="dot" w:pos="3402"/>
        </w:tabs>
        <w:rPr>
          <w:rFonts w:ascii="Times New Roman" w:hAnsi="Times New Roman"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>Budapest, 201</w:t>
      </w:r>
      <w:r>
        <w:rPr>
          <w:rFonts w:ascii="Times New Roman" w:hAnsi="Times New Roman"/>
          <w:sz w:val="24"/>
          <w:szCs w:val="24"/>
        </w:rPr>
        <w:t>8</w:t>
      </w:r>
      <w:r w:rsidRPr="003205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5B4EAE" w:rsidRDefault="005B4EAE" w:rsidP="005B4EAE">
      <w:pPr>
        <w:tabs>
          <w:tab w:val="left" w:leader="dot" w:pos="3402"/>
        </w:tabs>
        <w:jc w:val="center"/>
        <w:rPr>
          <w:rFonts w:ascii="Times New Roman" w:hAnsi="Times New Roman"/>
          <w:sz w:val="24"/>
          <w:szCs w:val="24"/>
        </w:rPr>
      </w:pPr>
    </w:p>
    <w:p w:rsidR="005B4EAE" w:rsidRDefault="005B4EAE" w:rsidP="005B4EAE">
      <w:pPr>
        <w:tabs>
          <w:tab w:val="left" w:leader="dot" w:pos="3402"/>
        </w:tabs>
        <w:jc w:val="center"/>
        <w:rPr>
          <w:rFonts w:ascii="Times New Roman" w:hAnsi="Times New Roman"/>
          <w:sz w:val="24"/>
          <w:szCs w:val="24"/>
        </w:rPr>
      </w:pPr>
    </w:p>
    <w:p w:rsidR="005B4EAE" w:rsidRDefault="005B4EAE" w:rsidP="005B4EAE">
      <w:pPr>
        <w:tabs>
          <w:tab w:val="left" w:leader="dot" w:pos="3402"/>
        </w:tabs>
        <w:jc w:val="center"/>
        <w:rPr>
          <w:rFonts w:ascii="Times New Roman" w:hAnsi="Times New Roman"/>
          <w:sz w:val="24"/>
          <w:szCs w:val="24"/>
        </w:rPr>
      </w:pPr>
    </w:p>
    <w:p w:rsidR="005B4EAE" w:rsidRDefault="005B4EAE" w:rsidP="005B4EAE">
      <w:pPr>
        <w:tabs>
          <w:tab w:val="left" w:leader="dot" w:pos="3969"/>
          <w:tab w:val="center" w:pos="4820"/>
          <w:tab w:val="left" w:pos="5670"/>
          <w:tab w:val="left" w:leader="dot" w:pos="850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4EAE" w:rsidRDefault="005B4EAE" w:rsidP="005B4EAE">
      <w:pPr>
        <w:tabs>
          <w:tab w:val="center" w:pos="2552"/>
          <w:tab w:val="center" w:pos="708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intézményvezető</w:t>
      </w:r>
      <w:proofErr w:type="gramEnd"/>
      <w:r>
        <w:rPr>
          <w:rFonts w:ascii="Times New Roman" w:hAnsi="Times New Roman"/>
          <w:sz w:val="24"/>
          <w:szCs w:val="24"/>
        </w:rPr>
        <w:tab/>
        <w:t>pályázó</w:t>
      </w:r>
      <w:r>
        <w:rPr>
          <w:rFonts w:ascii="Times New Roman" w:hAnsi="Times New Roman"/>
          <w:sz w:val="24"/>
          <w:szCs w:val="24"/>
        </w:rPr>
        <w:br w:type="page"/>
      </w:r>
    </w:p>
    <w:p w:rsidR="005B4EAE" w:rsidRDefault="005B4EAE" w:rsidP="005B4EAE">
      <w:pPr>
        <w:tabs>
          <w:tab w:val="center" w:pos="2552"/>
          <w:tab w:val="center" w:pos="708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 pályázatban előnyt élvező, választható múzeumok listája:</w:t>
      </w:r>
    </w:p>
    <w:p w:rsidR="005B4EAE" w:rsidRDefault="005B4EAE" w:rsidP="005B4EAE">
      <w:pPr>
        <w:tabs>
          <w:tab w:val="left" w:leader="dot" w:pos="340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B4EAE" w:rsidRDefault="005B4EAE" w:rsidP="005B4EAE">
      <w:pPr>
        <w:tabs>
          <w:tab w:val="left" w:leader="dot" w:pos="340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Budapesti Történeti Múzeum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Csodák Palotája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Hadtörténeti Múzeum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Hagyományok Háza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Ludwig Múzeum – Kortárs Művészeti Múzeum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Nemzeti Galéria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Nemzeti Múzeum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Vasúttörténeti Park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Memento</w:t>
      </w:r>
      <w:proofErr w:type="spellEnd"/>
      <w:r>
        <w:rPr>
          <w:rFonts w:ascii="Times New Roman" w:hAnsi="Times New Roman"/>
          <w:sz w:val="24"/>
          <w:szCs w:val="24"/>
        </w:rPr>
        <w:t xml:space="preserve"> Park, Budapest (Történelmi Szoborpark)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Petőfi Irodalmi Múzeum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Természettudományi Múzeum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Terror Háza</w:t>
      </w:r>
    </w:p>
    <w:p w:rsidR="005B4EAE" w:rsidRDefault="005B4EAE" w:rsidP="005B4EAE">
      <w:pPr>
        <w:tabs>
          <w:tab w:val="left" w:leader="dot" w:pos="340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4EAE" w:rsidRDefault="005B4EAE" w:rsidP="005B4EAE">
      <w:pPr>
        <w:tabs>
          <w:tab w:val="left" w:leader="dot" w:pos="340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649E" w:rsidRDefault="00D5649E"/>
    <w:sectPr w:rsidR="00D5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AE"/>
    <w:rsid w:val="001024FE"/>
    <w:rsid w:val="005B4EAE"/>
    <w:rsid w:val="006B79D9"/>
    <w:rsid w:val="00D5649E"/>
    <w:rsid w:val="00D60877"/>
    <w:rsid w:val="00F7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DECC4-013C-4795-873E-69D4032F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E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B4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alapitvany@brassoisko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Bukovics Edina</dc:creator>
  <cp:keywords/>
  <dc:description/>
  <cp:lastModifiedBy>Bukovics Edina</cp:lastModifiedBy>
  <cp:revision>1</cp:revision>
  <dcterms:created xsi:type="dcterms:W3CDTF">2018-03-09T14:25:00Z</dcterms:created>
  <dcterms:modified xsi:type="dcterms:W3CDTF">2018-03-09T14:27:00Z</dcterms:modified>
</cp:coreProperties>
</file>